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7A9AA" w14:textId="76265013" w:rsidR="006749A1" w:rsidRDefault="006749A1" w:rsidP="006749A1">
      <w:pPr>
        <w:jc w:val="both"/>
        <w:rPr>
          <w:rFonts w:ascii="Calibri" w:hAnsi="Calibri"/>
        </w:rPr>
      </w:pPr>
      <w:r>
        <w:rPr>
          <w:rFonts w:ascii="Calibri" w:hAnsi="Calibri"/>
        </w:rPr>
        <w:t xml:space="preserve">Nutrition plays a very important role in your fertility, from both the male and female perspective. Nutrients that are involved in egg and sperm production can be deficient or used up in other processes such as inflammation or stress. In addition, our diets can be lacking in these nutrients in the first place, from poor choices and lack of variety, to poor quality foods due to over-farming and over-processing. </w:t>
      </w:r>
    </w:p>
    <w:p w14:paraId="3854B1EE" w14:textId="77777777" w:rsidR="006749A1" w:rsidRDefault="006749A1" w:rsidP="006749A1">
      <w:pPr>
        <w:jc w:val="both"/>
        <w:rPr>
          <w:rFonts w:ascii="Calibri" w:hAnsi="Calibri"/>
        </w:rPr>
      </w:pPr>
    </w:p>
    <w:p w14:paraId="243AC2C4" w14:textId="77777777" w:rsidR="006749A1" w:rsidRPr="005C6F70" w:rsidRDefault="006749A1" w:rsidP="006749A1">
      <w:pPr>
        <w:jc w:val="both"/>
        <w:rPr>
          <w:rFonts w:ascii="Calibri" w:hAnsi="Calibri"/>
          <w:u w:val="single"/>
        </w:rPr>
      </w:pPr>
      <w:r w:rsidRPr="005C6F70">
        <w:rPr>
          <w:rFonts w:ascii="Calibri" w:hAnsi="Calibri"/>
          <w:u w:val="single"/>
        </w:rPr>
        <w:t>Essential nutrients</w:t>
      </w:r>
    </w:p>
    <w:p w14:paraId="7D4EA1BB" w14:textId="77777777" w:rsidR="006749A1" w:rsidRDefault="006749A1" w:rsidP="006749A1">
      <w:pPr>
        <w:jc w:val="both"/>
        <w:rPr>
          <w:rFonts w:ascii="Calibri" w:hAnsi="Calibri"/>
        </w:rPr>
      </w:pPr>
      <w:r w:rsidRPr="005C6F70">
        <w:rPr>
          <w:rFonts w:ascii="Calibri" w:hAnsi="Calibri"/>
          <w:b/>
        </w:rPr>
        <w:t>Zinc</w:t>
      </w:r>
      <w:r>
        <w:rPr>
          <w:rFonts w:ascii="Calibri" w:hAnsi="Calibri"/>
        </w:rPr>
        <w:t xml:space="preserve"> – essential for both egg and sperm production</w:t>
      </w:r>
    </w:p>
    <w:p w14:paraId="4C9F7C8B" w14:textId="77777777" w:rsidR="006749A1" w:rsidRDefault="006749A1" w:rsidP="006749A1">
      <w:pPr>
        <w:jc w:val="both"/>
        <w:rPr>
          <w:rFonts w:ascii="Calibri" w:hAnsi="Calibri"/>
        </w:rPr>
      </w:pPr>
      <w:r w:rsidRPr="005C6F70">
        <w:rPr>
          <w:rFonts w:ascii="Calibri" w:hAnsi="Calibri"/>
          <w:b/>
        </w:rPr>
        <w:t>Selenium</w:t>
      </w:r>
      <w:r>
        <w:rPr>
          <w:rFonts w:ascii="Calibri" w:hAnsi="Calibri"/>
        </w:rPr>
        <w:t xml:space="preserve"> – component of antioxidant, protects egg and sperm during development</w:t>
      </w:r>
    </w:p>
    <w:p w14:paraId="1D79B2D8" w14:textId="77777777" w:rsidR="006749A1" w:rsidRDefault="006749A1" w:rsidP="006749A1">
      <w:pPr>
        <w:jc w:val="both"/>
        <w:rPr>
          <w:rFonts w:ascii="Calibri" w:hAnsi="Calibri"/>
        </w:rPr>
      </w:pPr>
      <w:r w:rsidRPr="005C6F70">
        <w:rPr>
          <w:rFonts w:ascii="Calibri" w:hAnsi="Calibri"/>
          <w:b/>
        </w:rPr>
        <w:t>Anti-oxidant vitamins</w:t>
      </w:r>
      <w:r>
        <w:rPr>
          <w:rFonts w:ascii="Calibri" w:hAnsi="Calibri"/>
        </w:rPr>
        <w:t xml:space="preserve"> – Vitamin E, vitamin C and beta-carotenes</w:t>
      </w:r>
    </w:p>
    <w:p w14:paraId="60CED3D8" w14:textId="77777777" w:rsidR="006749A1" w:rsidRDefault="006749A1" w:rsidP="006749A1">
      <w:pPr>
        <w:jc w:val="both"/>
        <w:rPr>
          <w:rFonts w:ascii="Calibri" w:hAnsi="Calibri"/>
        </w:rPr>
      </w:pPr>
      <w:r w:rsidRPr="005C6F70">
        <w:rPr>
          <w:rFonts w:ascii="Calibri" w:hAnsi="Calibri"/>
          <w:b/>
        </w:rPr>
        <w:t>Omega-3 fatty acids</w:t>
      </w:r>
      <w:r>
        <w:rPr>
          <w:rFonts w:ascii="Calibri" w:hAnsi="Calibri"/>
        </w:rPr>
        <w:t xml:space="preserve"> – balancing hormones, controlling inflammation which might prevent pregnancy, critical to sperm development</w:t>
      </w:r>
    </w:p>
    <w:p w14:paraId="79A1FB54" w14:textId="77777777" w:rsidR="006749A1" w:rsidRDefault="006749A1" w:rsidP="006749A1">
      <w:pPr>
        <w:jc w:val="both"/>
        <w:rPr>
          <w:rFonts w:ascii="Calibri" w:hAnsi="Calibri"/>
        </w:rPr>
      </w:pPr>
      <w:r w:rsidRPr="005C6F70">
        <w:rPr>
          <w:rFonts w:ascii="Calibri" w:hAnsi="Calibri"/>
          <w:b/>
        </w:rPr>
        <w:t>Vitamin D</w:t>
      </w:r>
      <w:r>
        <w:rPr>
          <w:rFonts w:ascii="Calibri" w:hAnsi="Calibri"/>
        </w:rPr>
        <w:t xml:space="preserve"> – critical to male and female fertility, also in controlling inflammation</w:t>
      </w:r>
    </w:p>
    <w:p w14:paraId="5633BB01" w14:textId="77777777" w:rsidR="006749A1" w:rsidRDefault="006749A1" w:rsidP="006749A1">
      <w:pPr>
        <w:jc w:val="both"/>
        <w:rPr>
          <w:rFonts w:ascii="Calibri" w:hAnsi="Calibri"/>
        </w:rPr>
      </w:pPr>
      <w:r w:rsidRPr="005111D3">
        <w:rPr>
          <w:rFonts w:ascii="Calibri" w:hAnsi="Calibri"/>
          <w:b/>
        </w:rPr>
        <w:t>L-carnitine and L-arginine</w:t>
      </w:r>
      <w:r>
        <w:rPr>
          <w:rFonts w:ascii="Calibri" w:hAnsi="Calibri"/>
        </w:rPr>
        <w:t xml:space="preserve"> – essential for energy production in sperm</w:t>
      </w:r>
    </w:p>
    <w:p w14:paraId="1999E803" w14:textId="77777777" w:rsidR="006749A1" w:rsidRDefault="006749A1" w:rsidP="006749A1">
      <w:pPr>
        <w:jc w:val="both"/>
        <w:rPr>
          <w:rFonts w:ascii="Calibri" w:hAnsi="Calibri"/>
        </w:rPr>
      </w:pPr>
      <w:r>
        <w:rPr>
          <w:rFonts w:ascii="Calibri" w:hAnsi="Calibri"/>
          <w:noProof/>
          <w:lang w:val="en-GB" w:eastAsia="en-GB"/>
        </w:rPr>
        <mc:AlternateContent>
          <mc:Choice Requires="wps">
            <w:drawing>
              <wp:anchor distT="0" distB="0" distL="114300" distR="114300" simplePos="0" relativeHeight="251659264" behindDoc="0" locked="0" layoutInCell="1" allowOverlap="1" wp14:anchorId="52EFF4A8" wp14:editId="5A89C578">
                <wp:simplePos x="0" y="0"/>
                <wp:positionH relativeFrom="column">
                  <wp:posOffset>-38100</wp:posOffset>
                </wp:positionH>
                <wp:positionV relativeFrom="paragraph">
                  <wp:posOffset>172085</wp:posOffset>
                </wp:positionV>
                <wp:extent cx="5768340" cy="1181100"/>
                <wp:effectExtent l="0" t="0" r="2286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1181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A6718" id="Rectangle 1" o:spid="_x0000_s1026" style="position:absolute;margin-left:-3pt;margin-top:13.55pt;width:454.2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" filled="f"/>
            </w:pict>
          </mc:Fallback>
        </mc:AlternateContent>
      </w:r>
    </w:p>
    <w:p w14:paraId="40667BFA" w14:textId="77777777" w:rsidR="006749A1" w:rsidRPr="00464B51" w:rsidRDefault="006749A1" w:rsidP="006749A1">
      <w:pPr>
        <w:jc w:val="both"/>
        <w:rPr>
          <w:rFonts w:ascii="Calibri" w:hAnsi="Calibri"/>
          <w:b/>
        </w:rPr>
      </w:pPr>
      <w:r w:rsidRPr="00464B51">
        <w:rPr>
          <w:rFonts w:ascii="Calibri" w:hAnsi="Calibri"/>
          <w:b/>
        </w:rPr>
        <w:t>Foods to include:</w:t>
      </w:r>
    </w:p>
    <w:p w14:paraId="36AF0B33" w14:textId="77777777" w:rsidR="006749A1" w:rsidRDefault="006749A1" w:rsidP="006749A1">
      <w:pPr>
        <w:jc w:val="both"/>
        <w:rPr>
          <w:rFonts w:ascii="Calibri" w:hAnsi="Calibri"/>
        </w:rPr>
      </w:pPr>
      <w:r>
        <w:rPr>
          <w:rFonts w:ascii="Calibri" w:hAnsi="Calibri"/>
        </w:rPr>
        <w:t xml:space="preserve">Fruit &amp; Veg – 5 portions of veg and 2 portions of fruit per day, with a wide variety of </w:t>
      </w:r>
      <w:proofErr w:type="spellStart"/>
      <w:r>
        <w:rPr>
          <w:rFonts w:ascii="Calibri" w:hAnsi="Calibri"/>
        </w:rPr>
        <w:t>colours</w:t>
      </w:r>
      <w:proofErr w:type="spellEnd"/>
    </w:p>
    <w:p w14:paraId="744D7426" w14:textId="77777777" w:rsidR="006749A1" w:rsidRDefault="006749A1" w:rsidP="006749A1">
      <w:pPr>
        <w:jc w:val="both"/>
        <w:rPr>
          <w:rFonts w:ascii="Calibri" w:hAnsi="Calibri"/>
        </w:rPr>
      </w:pPr>
      <w:r>
        <w:rPr>
          <w:rFonts w:ascii="Calibri" w:hAnsi="Calibri"/>
        </w:rPr>
        <w:t>Nuts &amp; Seeds – in snacks, muesli, salads, dips &amp; spreads for antioxidant minerals</w:t>
      </w:r>
    </w:p>
    <w:p w14:paraId="5A6DC0BA" w14:textId="77777777" w:rsidR="006749A1" w:rsidRDefault="006749A1" w:rsidP="006749A1">
      <w:pPr>
        <w:jc w:val="both"/>
        <w:rPr>
          <w:rFonts w:ascii="Calibri" w:hAnsi="Calibri"/>
        </w:rPr>
      </w:pPr>
      <w:r>
        <w:rPr>
          <w:rFonts w:ascii="Calibri" w:hAnsi="Calibri"/>
        </w:rPr>
        <w:t>Oily fish – 4 portions per week of organic /wild salmon, mackerel, sardines, herring</w:t>
      </w:r>
    </w:p>
    <w:p w14:paraId="3F878134" w14:textId="77777777" w:rsidR="006749A1" w:rsidRDefault="006749A1" w:rsidP="006749A1">
      <w:pPr>
        <w:jc w:val="both"/>
        <w:rPr>
          <w:rFonts w:ascii="Calibri" w:hAnsi="Calibri"/>
        </w:rPr>
      </w:pPr>
      <w:r>
        <w:rPr>
          <w:rFonts w:ascii="Calibri" w:hAnsi="Calibri"/>
        </w:rPr>
        <w:t>1.5L Water per day</w:t>
      </w:r>
    </w:p>
    <w:p w14:paraId="4C74755E" w14:textId="77777777" w:rsidR="006749A1" w:rsidRDefault="006749A1" w:rsidP="006749A1">
      <w:pPr>
        <w:jc w:val="both"/>
        <w:rPr>
          <w:rFonts w:ascii="Calibri" w:hAnsi="Calibri"/>
        </w:rPr>
      </w:pPr>
    </w:p>
    <w:p w14:paraId="2AC769F2" w14:textId="77777777" w:rsidR="006749A1" w:rsidRDefault="006749A1" w:rsidP="006749A1">
      <w:pPr>
        <w:jc w:val="both"/>
        <w:rPr>
          <w:rFonts w:ascii="Calibri" w:hAnsi="Calibri"/>
          <w:b/>
        </w:rPr>
      </w:pPr>
      <w:r w:rsidRPr="00464B51">
        <w:rPr>
          <w:rFonts w:ascii="Calibri" w:hAnsi="Calibri"/>
          <w:b/>
        </w:rPr>
        <w:t>To avoid</w:t>
      </w:r>
    </w:p>
    <w:p w14:paraId="3F3837BD" w14:textId="77777777" w:rsidR="006749A1" w:rsidRDefault="006749A1" w:rsidP="006749A1">
      <w:pPr>
        <w:numPr>
          <w:ilvl w:val="0"/>
          <w:numId w:val="42"/>
        </w:numPr>
        <w:jc w:val="both"/>
        <w:rPr>
          <w:rFonts w:ascii="Calibri" w:hAnsi="Calibri"/>
        </w:rPr>
      </w:pPr>
      <w:r w:rsidRPr="00464B51">
        <w:rPr>
          <w:rFonts w:ascii="Calibri" w:hAnsi="Calibri"/>
        </w:rPr>
        <w:t>Excess sugar and refined foods</w:t>
      </w:r>
      <w:r>
        <w:rPr>
          <w:rFonts w:ascii="Calibri" w:hAnsi="Calibri"/>
        </w:rPr>
        <w:t xml:space="preserve"> – for balancing hormones, controlling inflammation</w:t>
      </w:r>
    </w:p>
    <w:p w14:paraId="6ABF2ACB" w14:textId="77777777" w:rsidR="006749A1" w:rsidRDefault="006749A1" w:rsidP="006749A1">
      <w:pPr>
        <w:numPr>
          <w:ilvl w:val="0"/>
          <w:numId w:val="42"/>
        </w:numPr>
        <w:jc w:val="both"/>
        <w:rPr>
          <w:rFonts w:ascii="Calibri" w:hAnsi="Calibri"/>
        </w:rPr>
      </w:pPr>
      <w:r w:rsidRPr="005C6F70">
        <w:rPr>
          <w:rFonts w:ascii="Calibri" w:hAnsi="Calibri"/>
        </w:rPr>
        <w:t>Caffeine – limit to one coffee per day</w:t>
      </w:r>
    </w:p>
    <w:p w14:paraId="42D9A57B" w14:textId="77777777" w:rsidR="006749A1" w:rsidRDefault="006749A1" w:rsidP="006749A1">
      <w:pPr>
        <w:numPr>
          <w:ilvl w:val="0"/>
          <w:numId w:val="42"/>
        </w:numPr>
        <w:jc w:val="both"/>
        <w:rPr>
          <w:rFonts w:ascii="Calibri" w:hAnsi="Calibri"/>
        </w:rPr>
      </w:pPr>
      <w:r w:rsidRPr="005C6F70">
        <w:rPr>
          <w:rFonts w:ascii="Calibri" w:hAnsi="Calibri"/>
        </w:rPr>
        <w:t>Alcohol – maximum 5 units per week</w:t>
      </w:r>
    </w:p>
    <w:p w14:paraId="32AE4390" w14:textId="77777777" w:rsidR="006749A1" w:rsidRDefault="006749A1" w:rsidP="006749A1">
      <w:pPr>
        <w:numPr>
          <w:ilvl w:val="0"/>
          <w:numId w:val="42"/>
        </w:numPr>
        <w:jc w:val="both"/>
        <w:rPr>
          <w:rFonts w:ascii="Calibri" w:hAnsi="Calibri"/>
        </w:rPr>
      </w:pPr>
      <w:r w:rsidRPr="005C6F70">
        <w:rPr>
          <w:rFonts w:ascii="Calibri" w:hAnsi="Calibri"/>
        </w:rPr>
        <w:t xml:space="preserve">Excess exercise – moderate </w:t>
      </w:r>
      <w:r>
        <w:rPr>
          <w:rFonts w:ascii="Calibri" w:hAnsi="Calibri"/>
        </w:rPr>
        <w:t>exercise is beneficial</w:t>
      </w:r>
      <w:r w:rsidRPr="005C6F70">
        <w:rPr>
          <w:rFonts w:ascii="Calibri" w:hAnsi="Calibri"/>
        </w:rPr>
        <w:t xml:space="preserve"> but too much can result in stress and inflammation. Cycling in men may cause decreased sperm counts and/or DNA damage</w:t>
      </w:r>
    </w:p>
    <w:p w14:paraId="6262CA05" w14:textId="77777777" w:rsidR="006749A1" w:rsidRPr="005C6F70" w:rsidRDefault="006749A1" w:rsidP="006749A1">
      <w:pPr>
        <w:numPr>
          <w:ilvl w:val="0"/>
          <w:numId w:val="42"/>
        </w:numPr>
        <w:jc w:val="both"/>
        <w:rPr>
          <w:rFonts w:ascii="Calibri" w:hAnsi="Calibri"/>
        </w:rPr>
      </w:pPr>
      <w:r w:rsidRPr="005C6F70">
        <w:rPr>
          <w:rFonts w:ascii="Calibri" w:hAnsi="Calibri"/>
        </w:rPr>
        <w:t xml:space="preserve">Exposure to </w:t>
      </w:r>
      <w:proofErr w:type="spellStart"/>
      <w:r w:rsidRPr="005C6F70">
        <w:rPr>
          <w:rFonts w:ascii="Calibri" w:hAnsi="Calibri"/>
        </w:rPr>
        <w:t>xenoestrogens</w:t>
      </w:r>
      <w:proofErr w:type="spellEnd"/>
      <w:r w:rsidRPr="005C6F70">
        <w:rPr>
          <w:rFonts w:ascii="Calibri" w:hAnsi="Calibri"/>
        </w:rPr>
        <w:t>, chemicals – eat organic where possible, never heat food in plastic containers and eat a wide variety of non-processed foods to avoid over-exposure to any one source</w:t>
      </w:r>
    </w:p>
    <w:p w14:paraId="02ED1270" w14:textId="77777777" w:rsidR="006749A1" w:rsidRDefault="006749A1" w:rsidP="006749A1">
      <w:pPr>
        <w:jc w:val="both"/>
        <w:rPr>
          <w:rFonts w:ascii="Calibri" w:hAnsi="Calibri"/>
        </w:rPr>
      </w:pPr>
    </w:p>
    <w:p w14:paraId="5BE90663" w14:textId="77777777" w:rsidR="006749A1" w:rsidRPr="0044707D" w:rsidRDefault="006749A1" w:rsidP="006749A1">
      <w:pPr>
        <w:jc w:val="both"/>
        <w:rPr>
          <w:rFonts w:ascii="Calibri" w:hAnsi="Calibri"/>
          <w:u w:val="single"/>
        </w:rPr>
      </w:pPr>
      <w:r w:rsidRPr="0044707D">
        <w:rPr>
          <w:rFonts w:ascii="Calibri" w:hAnsi="Calibri"/>
          <w:u w:val="single"/>
        </w:rPr>
        <w:t>Other considerations</w:t>
      </w:r>
    </w:p>
    <w:p w14:paraId="15A6EA8C" w14:textId="77777777" w:rsidR="006749A1" w:rsidRPr="005C6F70" w:rsidRDefault="006749A1" w:rsidP="006749A1">
      <w:pPr>
        <w:jc w:val="both"/>
        <w:rPr>
          <w:rFonts w:ascii="Calibri" w:hAnsi="Calibri"/>
        </w:rPr>
      </w:pPr>
      <w:r w:rsidRPr="0044707D">
        <w:rPr>
          <w:rFonts w:ascii="Calibri" w:hAnsi="Calibri"/>
          <w:b/>
        </w:rPr>
        <w:t>Weight</w:t>
      </w:r>
      <w:r w:rsidRPr="0044707D">
        <w:rPr>
          <w:rFonts w:ascii="Calibri" w:hAnsi="Calibri"/>
        </w:rPr>
        <w:t xml:space="preserve"> -  </w:t>
      </w:r>
      <w:r>
        <w:rPr>
          <w:rFonts w:ascii="Calibri" w:hAnsi="Calibri"/>
        </w:rPr>
        <w:t xml:space="preserve">Being overweight can have a major impact on fertility, from the production of healthy eggs and sperm, to increased inflammation and imbalanced hormones. </w:t>
      </w:r>
    </w:p>
    <w:p w14:paraId="197D0250" w14:textId="77777777" w:rsidR="008C1AE2" w:rsidRDefault="008C1AE2" w:rsidP="006749A1">
      <w:pPr>
        <w:jc w:val="both"/>
        <w:rPr>
          <w:rFonts w:ascii="Calibri" w:hAnsi="Calibri"/>
          <w:b/>
        </w:rPr>
      </w:pPr>
    </w:p>
    <w:p w14:paraId="48809353" w14:textId="77777777" w:rsidR="006749A1" w:rsidRDefault="006749A1" w:rsidP="006749A1">
      <w:pPr>
        <w:jc w:val="both"/>
        <w:rPr>
          <w:rFonts w:ascii="Calibri" w:hAnsi="Calibri"/>
        </w:rPr>
      </w:pPr>
      <w:r w:rsidRPr="0044707D">
        <w:rPr>
          <w:rFonts w:ascii="Calibri" w:hAnsi="Calibri"/>
          <w:b/>
        </w:rPr>
        <w:t>Digestion</w:t>
      </w:r>
      <w:r w:rsidRPr="0044707D">
        <w:rPr>
          <w:rFonts w:ascii="Calibri" w:hAnsi="Calibri"/>
        </w:rPr>
        <w:t xml:space="preserve"> - </w:t>
      </w:r>
      <w:r>
        <w:rPr>
          <w:rFonts w:ascii="Calibri" w:hAnsi="Calibri"/>
        </w:rPr>
        <w:t xml:space="preserve">We need good digestion to absorb all of the nutrients we take in. In addition, we need to recycle hormones on a regular basis. This requires a regular bowel movement and a good balance of beneficial bacteria. Inflammation can often stem from the digestive system and cause a reduction in antioxidants which would otherwise be needed to protect developing eggs and sperm. </w:t>
      </w:r>
    </w:p>
    <w:p w14:paraId="07A0BF88" w14:textId="77777777" w:rsidR="006749A1" w:rsidRDefault="006749A1" w:rsidP="006749A1">
      <w:pPr>
        <w:jc w:val="both"/>
        <w:rPr>
          <w:rFonts w:ascii="Calibri" w:hAnsi="Calibri"/>
        </w:rPr>
      </w:pPr>
    </w:p>
    <w:p w14:paraId="3CE078DB" w14:textId="77777777" w:rsidR="006749A1" w:rsidRDefault="006749A1" w:rsidP="006749A1">
      <w:pPr>
        <w:jc w:val="both"/>
        <w:rPr>
          <w:rFonts w:ascii="Calibri" w:hAnsi="Calibri"/>
        </w:rPr>
      </w:pPr>
      <w:r w:rsidRPr="0044707D">
        <w:rPr>
          <w:rFonts w:ascii="Calibri" w:hAnsi="Calibri"/>
          <w:b/>
        </w:rPr>
        <w:t>Age</w:t>
      </w:r>
      <w:r w:rsidRPr="0044707D">
        <w:rPr>
          <w:rFonts w:ascii="Calibri" w:hAnsi="Calibri"/>
        </w:rPr>
        <w:t xml:space="preserve">-  </w:t>
      </w:r>
      <w:r>
        <w:rPr>
          <w:rFonts w:ascii="Calibri" w:hAnsi="Calibri"/>
        </w:rPr>
        <w:t xml:space="preserve">A woman’s fertility declines after 35, with significant decreases after 40 and then 42. The DNA in sperm can also show increased signs of damage with male age. </w:t>
      </w:r>
    </w:p>
    <w:p w14:paraId="0A894919" w14:textId="77777777" w:rsidR="006749A1" w:rsidRDefault="006749A1" w:rsidP="006749A1">
      <w:pPr>
        <w:jc w:val="both"/>
        <w:rPr>
          <w:rFonts w:ascii="Calibri" w:hAnsi="Calibri"/>
          <w:u w:val="single"/>
        </w:rPr>
      </w:pPr>
    </w:p>
    <w:p w14:paraId="4FC5E7E6" w14:textId="77777777" w:rsidR="006749A1" w:rsidRPr="000313A9" w:rsidRDefault="006749A1" w:rsidP="006749A1">
      <w:pPr>
        <w:jc w:val="both"/>
        <w:rPr>
          <w:rFonts w:ascii="Calibri" w:hAnsi="Calibri"/>
        </w:rPr>
      </w:pPr>
      <w:r w:rsidRPr="000C6B76">
        <w:rPr>
          <w:rFonts w:ascii="Calibri" w:hAnsi="Calibri"/>
          <w:u w:val="single"/>
        </w:rPr>
        <w:t>Your basic nutritional and fertility tests</w:t>
      </w:r>
    </w:p>
    <w:p w14:paraId="765E35A6" w14:textId="77777777" w:rsidR="006749A1" w:rsidRPr="000C6B76" w:rsidRDefault="006749A1" w:rsidP="006749A1">
      <w:pPr>
        <w:jc w:val="both"/>
        <w:rPr>
          <w:rFonts w:ascii="Calibri" w:hAnsi="Calibri"/>
          <w:u w:val="single"/>
        </w:rPr>
      </w:pPr>
    </w:p>
    <w:p w14:paraId="173D0C01" w14:textId="77777777" w:rsidR="006749A1" w:rsidRDefault="006749A1" w:rsidP="006749A1">
      <w:pPr>
        <w:jc w:val="both"/>
        <w:rPr>
          <w:rFonts w:ascii="Calibri" w:hAnsi="Calibri"/>
        </w:rPr>
      </w:pPr>
      <w:r w:rsidRPr="000C6B76">
        <w:rPr>
          <w:rFonts w:ascii="Calibri" w:hAnsi="Calibri"/>
          <w:b/>
        </w:rPr>
        <w:t>Ferritin</w:t>
      </w:r>
      <w:r>
        <w:rPr>
          <w:rFonts w:ascii="Calibri" w:hAnsi="Calibri"/>
        </w:rPr>
        <w:t xml:space="preserve"> – a measurement of your iron stores. Iron is required for adequate blood and oxygen supply for implantation of the embryo and a healthy pregnancy</w:t>
      </w:r>
    </w:p>
    <w:p w14:paraId="1C024F04" w14:textId="77777777" w:rsidR="006749A1" w:rsidRDefault="006749A1" w:rsidP="006749A1">
      <w:pPr>
        <w:tabs>
          <w:tab w:val="left" w:pos="5760"/>
        </w:tabs>
        <w:jc w:val="both"/>
        <w:rPr>
          <w:rFonts w:ascii="Calibri" w:hAnsi="Calibri"/>
        </w:rPr>
      </w:pPr>
      <w:r>
        <w:rPr>
          <w:rFonts w:ascii="Calibri" w:hAnsi="Calibri"/>
        </w:rPr>
        <w:tab/>
      </w:r>
    </w:p>
    <w:p w14:paraId="1F9E1F53" w14:textId="77777777" w:rsidR="006749A1" w:rsidRDefault="006749A1" w:rsidP="006749A1">
      <w:pPr>
        <w:jc w:val="both"/>
        <w:rPr>
          <w:rFonts w:ascii="Calibri" w:hAnsi="Calibri"/>
        </w:rPr>
      </w:pPr>
      <w:r w:rsidRPr="000C6B76">
        <w:rPr>
          <w:rFonts w:ascii="Calibri" w:hAnsi="Calibri"/>
          <w:b/>
        </w:rPr>
        <w:t>Folic acid</w:t>
      </w:r>
      <w:r>
        <w:rPr>
          <w:rFonts w:ascii="Calibri" w:hAnsi="Calibri"/>
        </w:rPr>
        <w:t xml:space="preserve"> – Folic acid is essential for making new DNA and thereby </w:t>
      </w:r>
      <w:proofErr w:type="spellStart"/>
      <w:r>
        <w:rPr>
          <w:rFonts w:ascii="Calibri" w:hAnsi="Calibri"/>
        </w:rPr>
        <w:t>foetal</w:t>
      </w:r>
      <w:proofErr w:type="spellEnd"/>
      <w:r>
        <w:rPr>
          <w:rFonts w:ascii="Calibri" w:hAnsi="Calibri"/>
        </w:rPr>
        <w:t xml:space="preserve"> development. Folic acid deficiency is linked with infertility and also newborn defects such as spina bifida or cleft lip/ palate</w:t>
      </w:r>
    </w:p>
    <w:p w14:paraId="102488F3" w14:textId="77777777" w:rsidR="006749A1" w:rsidRDefault="006749A1" w:rsidP="006749A1">
      <w:pPr>
        <w:jc w:val="both"/>
        <w:rPr>
          <w:rFonts w:ascii="Calibri" w:hAnsi="Calibri"/>
        </w:rPr>
      </w:pPr>
    </w:p>
    <w:p w14:paraId="64A684ED" w14:textId="77777777" w:rsidR="006749A1" w:rsidRDefault="006749A1" w:rsidP="006749A1">
      <w:pPr>
        <w:jc w:val="both"/>
        <w:rPr>
          <w:rFonts w:ascii="Calibri" w:hAnsi="Calibri"/>
        </w:rPr>
      </w:pPr>
      <w:r w:rsidRPr="000C6B76">
        <w:rPr>
          <w:rFonts w:ascii="Calibri" w:hAnsi="Calibri"/>
          <w:b/>
        </w:rPr>
        <w:t>B12</w:t>
      </w:r>
      <w:r>
        <w:rPr>
          <w:rFonts w:ascii="Calibri" w:hAnsi="Calibri"/>
        </w:rPr>
        <w:t xml:space="preserve"> – works with folic acid in the process of making new DNA</w:t>
      </w:r>
    </w:p>
    <w:p w14:paraId="63467035" w14:textId="77777777" w:rsidR="006749A1" w:rsidRDefault="006749A1" w:rsidP="006749A1">
      <w:pPr>
        <w:jc w:val="both"/>
        <w:rPr>
          <w:rFonts w:ascii="Calibri" w:hAnsi="Calibri"/>
        </w:rPr>
      </w:pPr>
    </w:p>
    <w:p w14:paraId="204B819D" w14:textId="77777777" w:rsidR="006749A1" w:rsidRDefault="006749A1" w:rsidP="006749A1">
      <w:pPr>
        <w:jc w:val="both"/>
        <w:rPr>
          <w:rFonts w:ascii="Calibri" w:hAnsi="Calibri"/>
        </w:rPr>
      </w:pPr>
      <w:r w:rsidRPr="000C6B76">
        <w:rPr>
          <w:rFonts w:ascii="Calibri" w:hAnsi="Calibri"/>
          <w:b/>
        </w:rPr>
        <w:t>Vitamin D</w:t>
      </w:r>
      <w:r>
        <w:rPr>
          <w:rFonts w:ascii="Calibri" w:hAnsi="Calibri"/>
        </w:rPr>
        <w:t xml:space="preserve"> – essential for fertility, implantation of the embryo and controlling inflammation </w:t>
      </w:r>
    </w:p>
    <w:p w14:paraId="0BB82E25" w14:textId="77777777" w:rsidR="006749A1" w:rsidRDefault="006749A1" w:rsidP="006749A1">
      <w:pPr>
        <w:jc w:val="both"/>
        <w:rPr>
          <w:rFonts w:ascii="Calibri" w:hAnsi="Calibri"/>
        </w:rPr>
      </w:pPr>
    </w:p>
    <w:p w14:paraId="33CEE735" w14:textId="77777777" w:rsidR="006749A1" w:rsidRDefault="006749A1" w:rsidP="006749A1">
      <w:pPr>
        <w:jc w:val="both"/>
        <w:rPr>
          <w:rFonts w:ascii="Calibri" w:hAnsi="Calibri"/>
        </w:rPr>
      </w:pPr>
      <w:r w:rsidRPr="000C6B76">
        <w:rPr>
          <w:rFonts w:ascii="Calibri" w:hAnsi="Calibri"/>
          <w:b/>
        </w:rPr>
        <w:t>AMH</w:t>
      </w:r>
      <w:r>
        <w:rPr>
          <w:rFonts w:ascii="Calibri" w:hAnsi="Calibri"/>
        </w:rPr>
        <w:t xml:space="preserve"> – your AMH is an estimation of egg reserve, which normally declines with age. A low AMH may indicate a need for additional medical support in trying to conceive. However, some outside factors can influence AMH such as inflammation, autoimmune antibodies and low vitamin D which should also be addressed</w:t>
      </w:r>
    </w:p>
    <w:p w14:paraId="2388A4B6" w14:textId="77777777" w:rsidR="006749A1" w:rsidRDefault="006749A1" w:rsidP="006749A1">
      <w:pPr>
        <w:jc w:val="both"/>
        <w:rPr>
          <w:rFonts w:ascii="Calibri" w:hAnsi="Calibri"/>
        </w:rPr>
      </w:pPr>
    </w:p>
    <w:p w14:paraId="4C23A665" w14:textId="77777777" w:rsidR="006749A1" w:rsidRDefault="006749A1" w:rsidP="006749A1">
      <w:pPr>
        <w:jc w:val="both"/>
        <w:rPr>
          <w:rFonts w:ascii="Calibri" w:hAnsi="Calibri"/>
        </w:rPr>
      </w:pPr>
    </w:p>
    <w:p w14:paraId="0EB34716" w14:textId="77777777" w:rsidR="006749A1" w:rsidRPr="000C6B76" w:rsidRDefault="006749A1" w:rsidP="006749A1">
      <w:pPr>
        <w:jc w:val="both"/>
        <w:rPr>
          <w:rFonts w:ascii="Calibri" w:hAnsi="Calibri"/>
          <w:u w:val="single"/>
        </w:rPr>
      </w:pPr>
      <w:r>
        <w:rPr>
          <w:rFonts w:ascii="Calibri" w:hAnsi="Calibri"/>
          <w:u w:val="single"/>
        </w:rPr>
        <w:t>A</w:t>
      </w:r>
      <w:r w:rsidRPr="000C6B76">
        <w:rPr>
          <w:rFonts w:ascii="Calibri" w:hAnsi="Calibri"/>
          <w:u w:val="single"/>
        </w:rPr>
        <w:t>dditional tests (optional)</w:t>
      </w:r>
    </w:p>
    <w:p w14:paraId="0EBADB08" w14:textId="77777777" w:rsidR="006749A1" w:rsidRDefault="006749A1" w:rsidP="006749A1">
      <w:pPr>
        <w:jc w:val="both"/>
        <w:rPr>
          <w:rFonts w:ascii="Calibri" w:hAnsi="Calibri"/>
        </w:rPr>
      </w:pPr>
      <w:r>
        <w:rPr>
          <w:rFonts w:ascii="Calibri" w:hAnsi="Calibri"/>
        </w:rPr>
        <w:t>Your nutritionist may recommend additional tests based on your history and consultation.</w:t>
      </w:r>
    </w:p>
    <w:p w14:paraId="317172B0" w14:textId="77777777" w:rsidR="006749A1" w:rsidRDefault="006749A1" w:rsidP="006749A1">
      <w:pPr>
        <w:jc w:val="both"/>
        <w:rPr>
          <w:rFonts w:ascii="Calibri" w:hAnsi="Calibri"/>
        </w:rPr>
      </w:pPr>
    </w:p>
    <w:p w14:paraId="684986ED" w14:textId="77777777" w:rsidR="006749A1" w:rsidRDefault="006749A1" w:rsidP="006749A1">
      <w:pPr>
        <w:jc w:val="both"/>
        <w:rPr>
          <w:rFonts w:ascii="Calibri" w:hAnsi="Calibri"/>
        </w:rPr>
      </w:pPr>
      <w:r w:rsidRPr="000C6B76">
        <w:rPr>
          <w:rFonts w:ascii="Calibri" w:hAnsi="Calibri"/>
          <w:b/>
        </w:rPr>
        <w:t>Functional Nutritional Profile</w:t>
      </w:r>
      <w:r>
        <w:rPr>
          <w:rFonts w:ascii="Calibri" w:hAnsi="Calibri"/>
        </w:rPr>
        <w:t xml:space="preserve"> – If your diet is poor or you show signs of deficiencies, this comprehensive panel measures minerals, vitamins and fatty acids essential to fertility. Malabsorption issues or high demands for antioxidants in inflammation or stress can cause significant depletion of these nutrients </w:t>
      </w:r>
    </w:p>
    <w:p w14:paraId="67CA2CC1" w14:textId="77777777" w:rsidR="006749A1" w:rsidRDefault="006749A1" w:rsidP="006749A1">
      <w:pPr>
        <w:jc w:val="both"/>
        <w:rPr>
          <w:rFonts w:ascii="Calibri" w:hAnsi="Calibri"/>
          <w:b/>
        </w:rPr>
      </w:pPr>
    </w:p>
    <w:p w14:paraId="5223CF37" w14:textId="77777777" w:rsidR="006749A1" w:rsidRDefault="006749A1" w:rsidP="006749A1">
      <w:pPr>
        <w:jc w:val="both"/>
        <w:rPr>
          <w:rFonts w:ascii="Calibri" w:hAnsi="Calibri"/>
        </w:rPr>
      </w:pPr>
      <w:r w:rsidRPr="000C6B76">
        <w:rPr>
          <w:rFonts w:ascii="Calibri" w:hAnsi="Calibri"/>
          <w:b/>
        </w:rPr>
        <w:t>Thyroid tests</w:t>
      </w:r>
      <w:r>
        <w:rPr>
          <w:rFonts w:ascii="Calibri" w:hAnsi="Calibri"/>
        </w:rPr>
        <w:t xml:space="preserve"> – your thyroid regulates your hormonal balance. Thyroid conditions are extremely common and need to be managed to </w:t>
      </w:r>
      <w:proofErr w:type="spellStart"/>
      <w:r>
        <w:rPr>
          <w:rFonts w:ascii="Calibri" w:hAnsi="Calibri"/>
        </w:rPr>
        <w:t>optimise</w:t>
      </w:r>
      <w:proofErr w:type="spellEnd"/>
      <w:r>
        <w:rPr>
          <w:rFonts w:ascii="Calibri" w:hAnsi="Calibri"/>
        </w:rPr>
        <w:t xml:space="preserve"> fertility</w:t>
      </w:r>
    </w:p>
    <w:p w14:paraId="42D1486C" w14:textId="77777777" w:rsidR="006749A1" w:rsidRDefault="006749A1" w:rsidP="006749A1">
      <w:pPr>
        <w:jc w:val="both"/>
        <w:rPr>
          <w:rFonts w:ascii="Calibri" w:hAnsi="Calibri"/>
        </w:rPr>
      </w:pPr>
    </w:p>
    <w:p w14:paraId="71D43019" w14:textId="77777777" w:rsidR="006749A1" w:rsidRPr="00AE1F22" w:rsidRDefault="006749A1" w:rsidP="006749A1">
      <w:pPr>
        <w:jc w:val="both"/>
        <w:rPr>
          <w:rFonts w:ascii="Calibri" w:hAnsi="Calibri"/>
        </w:rPr>
      </w:pPr>
      <w:r>
        <w:rPr>
          <w:rFonts w:ascii="Calibri" w:hAnsi="Calibri"/>
          <w:b/>
        </w:rPr>
        <w:t xml:space="preserve">Semen Analysis </w:t>
      </w:r>
      <w:r>
        <w:rPr>
          <w:rFonts w:ascii="Calibri" w:hAnsi="Calibri"/>
        </w:rPr>
        <w:t xml:space="preserve">- it is recommended to carry out a semen analysis at the same time as any hormonal tests. A regular semen analysis measures the number of sperm (‘count’), the shape of the sperm (‘morphology’) and their ability to swim (‘motility’). It may also indicate infection or anti-sperm antibodies that may affect fertility </w:t>
      </w:r>
    </w:p>
    <w:p w14:paraId="74461941" w14:textId="77777777" w:rsidR="006749A1" w:rsidRDefault="006749A1" w:rsidP="006749A1">
      <w:pPr>
        <w:jc w:val="both"/>
        <w:rPr>
          <w:rFonts w:ascii="Calibri" w:hAnsi="Calibri"/>
          <w:b/>
        </w:rPr>
      </w:pPr>
    </w:p>
    <w:p w14:paraId="4043BB4A" w14:textId="77777777" w:rsidR="006749A1" w:rsidRDefault="006749A1" w:rsidP="006749A1">
      <w:pPr>
        <w:jc w:val="both"/>
        <w:rPr>
          <w:rFonts w:ascii="Calibri" w:hAnsi="Calibri"/>
        </w:rPr>
      </w:pPr>
      <w:r w:rsidRPr="000C6B76">
        <w:rPr>
          <w:rFonts w:ascii="Calibri" w:hAnsi="Calibri"/>
          <w:b/>
        </w:rPr>
        <w:t>Sperm DNA fragmentation test</w:t>
      </w:r>
      <w:r>
        <w:rPr>
          <w:rFonts w:ascii="Calibri" w:hAnsi="Calibri"/>
        </w:rPr>
        <w:t xml:space="preserve"> – In addition to a regular semen analysis, this test looks at the integrity of the DNA within the sperm. Delivering paternal DNA to the egg is the fundamental role of the sperm. DNA damage can coincide with other sperm problems as detected by a regular semen analysis but, importantly, can also be present in approximately 1/3 of men with a normal semen analysis. This can be a major cause of ‘unexplained infertility’</w:t>
      </w:r>
    </w:p>
    <w:p w14:paraId="0174D649" w14:textId="77777777" w:rsidR="006749A1" w:rsidRDefault="006749A1" w:rsidP="006749A1">
      <w:pPr>
        <w:jc w:val="both"/>
        <w:rPr>
          <w:rFonts w:ascii="Calibri" w:hAnsi="Calibri"/>
        </w:rPr>
      </w:pPr>
    </w:p>
    <w:p w14:paraId="7A4D5E2C" w14:textId="77777777" w:rsidR="006749A1" w:rsidRDefault="006749A1" w:rsidP="006749A1">
      <w:pPr>
        <w:jc w:val="both"/>
        <w:rPr>
          <w:rFonts w:ascii="Calibri" w:hAnsi="Calibri"/>
        </w:rPr>
      </w:pPr>
    </w:p>
    <w:p w14:paraId="0522ABE9" w14:textId="77777777" w:rsidR="006749A1" w:rsidRPr="000313A9" w:rsidRDefault="006749A1" w:rsidP="006749A1">
      <w:pPr>
        <w:jc w:val="both"/>
        <w:rPr>
          <w:rFonts w:ascii="Calibri" w:hAnsi="Calibri"/>
          <w:u w:val="single"/>
        </w:rPr>
      </w:pPr>
      <w:r w:rsidRPr="000313A9">
        <w:rPr>
          <w:rFonts w:ascii="Calibri" w:hAnsi="Calibri"/>
          <w:u w:val="single"/>
        </w:rPr>
        <w:t>After your nutrition consultation….</w:t>
      </w:r>
    </w:p>
    <w:p w14:paraId="1E29B448" w14:textId="77777777" w:rsidR="006749A1" w:rsidRDefault="006749A1" w:rsidP="006749A1">
      <w:pPr>
        <w:jc w:val="both"/>
        <w:rPr>
          <w:rFonts w:ascii="Calibri" w:hAnsi="Calibri"/>
        </w:rPr>
      </w:pPr>
    </w:p>
    <w:p w14:paraId="40F5EF32" w14:textId="77777777" w:rsidR="006749A1" w:rsidRPr="00BC38F6" w:rsidRDefault="006749A1" w:rsidP="006749A1">
      <w:pPr>
        <w:jc w:val="both"/>
        <w:rPr>
          <w:rFonts w:ascii="Calibri" w:hAnsi="Calibri"/>
          <w:b/>
        </w:rPr>
      </w:pPr>
      <w:r w:rsidRPr="00BC38F6">
        <w:rPr>
          <w:rFonts w:ascii="Calibri" w:hAnsi="Calibri"/>
          <w:b/>
        </w:rPr>
        <w:t>Female Client</w:t>
      </w:r>
    </w:p>
    <w:p w14:paraId="35E61E1E" w14:textId="77777777" w:rsidR="006749A1" w:rsidRDefault="006749A1" w:rsidP="006749A1">
      <w:pPr>
        <w:jc w:val="both"/>
        <w:rPr>
          <w:rFonts w:ascii="Calibri" w:hAnsi="Calibri"/>
        </w:rPr>
      </w:pPr>
      <w:r>
        <w:rPr>
          <w:rFonts w:ascii="Calibri" w:hAnsi="Calibri"/>
        </w:rPr>
        <w:t xml:space="preserve">Make an appointment for an ultrasound scan and appointment with Consultant </w:t>
      </w:r>
      <w:proofErr w:type="spellStart"/>
      <w:r>
        <w:rPr>
          <w:rFonts w:ascii="Calibri" w:hAnsi="Calibri"/>
        </w:rPr>
        <w:t>Gynaecologist</w:t>
      </w:r>
      <w:proofErr w:type="spellEnd"/>
      <w:r>
        <w:rPr>
          <w:rFonts w:ascii="Calibri" w:hAnsi="Calibri"/>
        </w:rPr>
        <w:t xml:space="preserve"> Dr. Pat Tunney at Orwell Medical clinic. Appointment should be timed for mid-cycle. Stay off any supplements for three days prior to your appointment. You do not need to be fasting for your blood tests. Results will be returned to Glenville Nutrition within 5-7 working days of the tests. </w:t>
      </w:r>
    </w:p>
    <w:p w14:paraId="581E2D47" w14:textId="77777777" w:rsidR="006749A1" w:rsidRDefault="006749A1" w:rsidP="006749A1">
      <w:pPr>
        <w:jc w:val="both"/>
        <w:rPr>
          <w:rFonts w:ascii="Calibri" w:hAnsi="Calibri"/>
        </w:rPr>
      </w:pPr>
    </w:p>
    <w:p w14:paraId="18BBE878" w14:textId="77777777" w:rsidR="006749A1" w:rsidRPr="00BC38F6" w:rsidRDefault="006749A1" w:rsidP="006749A1">
      <w:pPr>
        <w:jc w:val="both"/>
        <w:rPr>
          <w:rFonts w:ascii="Calibri" w:hAnsi="Calibri"/>
          <w:b/>
        </w:rPr>
      </w:pPr>
      <w:r w:rsidRPr="00BC38F6">
        <w:rPr>
          <w:rFonts w:ascii="Calibri" w:hAnsi="Calibri"/>
          <w:b/>
        </w:rPr>
        <w:t>Male Client</w:t>
      </w:r>
    </w:p>
    <w:p w14:paraId="7BD1F7BE" w14:textId="77777777" w:rsidR="006749A1" w:rsidRDefault="006749A1" w:rsidP="006749A1">
      <w:pPr>
        <w:jc w:val="both"/>
        <w:rPr>
          <w:rFonts w:ascii="Calibri" w:hAnsi="Calibri"/>
        </w:rPr>
      </w:pPr>
      <w:r>
        <w:rPr>
          <w:rFonts w:ascii="Calibri" w:hAnsi="Calibri"/>
        </w:rPr>
        <w:t xml:space="preserve">The semen analysis is carried out by the Sims clinic in </w:t>
      </w:r>
      <w:proofErr w:type="spellStart"/>
      <w:r>
        <w:rPr>
          <w:rFonts w:ascii="Calibri" w:hAnsi="Calibri"/>
        </w:rPr>
        <w:t>Clonskeagh</w:t>
      </w:r>
      <w:proofErr w:type="spellEnd"/>
      <w:r>
        <w:rPr>
          <w:rFonts w:ascii="Calibri" w:hAnsi="Calibri"/>
        </w:rPr>
        <w:t xml:space="preserve">. Fill out the </w:t>
      </w:r>
      <w:r w:rsidRPr="00BC38F6">
        <w:rPr>
          <w:rFonts w:ascii="Calibri" w:hAnsi="Calibri"/>
          <w:u w:val="single"/>
        </w:rPr>
        <w:t>male part only</w:t>
      </w:r>
      <w:r>
        <w:rPr>
          <w:rFonts w:ascii="Calibri" w:hAnsi="Calibri"/>
        </w:rPr>
        <w:t xml:space="preserve"> of the online form for the Sims </w:t>
      </w:r>
      <w:proofErr w:type="spellStart"/>
      <w:r>
        <w:rPr>
          <w:rFonts w:ascii="Calibri" w:hAnsi="Calibri"/>
        </w:rPr>
        <w:t>His&amp;Hers</w:t>
      </w:r>
      <w:proofErr w:type="spellEnd"/>
      <w:r>
        <w:rPr>
          <w:rFonts w:ascii="Calibri" w:hAnsi="Calibri"/>
        </w:rPr>
        <w:t xml:space="preserve"> test - </w:t>
      </w:r>
      <w:hyperlink r:id="rId8" w:history="1">
        <w:r w:rsidRPr="007608F8">
          <w:rPr>
            <w:rStyle w:val="Hyperlink"/>
            <w:rFonts w:ascii="Calibri" w:hAnsi="Calibri"/>
          </w:rPr>
          <w:t>http://www.sims.ie/our-treatment-programmes/his-hers-fertility-test.1231.html</w:t>
        </w:r>
      </w:hyperlink>
      <w:r>
        <w:rPr>
          <w:rFonts w:ascii="Calibri" w:hAnsi="Calibri"/>
        </w:rPr>
        <w:t xml:space="preserve">. In the Comments box, please fill in “Glenville Nutrition patient for semen analysis only”. </w:t>
      </w:r>
      <w:r w:rsidRPr="00BC38F6">
        <w:rPr>
          <w:rFonts w:ascii="Calibri" w:hAnsi="Calibri"/>
        </w:rPr>
        <w:t xml:space="preserve">The clinic team will give you a call to arrange an appointment time which will suit you. </w:t>
      </w:r>
      <w:r>
        <w:rPr>
          <w:rFonts w:ascii="Calibri" w:hAnsi="Calibri"/>
        </w:rPr>
        <w:t xml:space="preserve">Please pay the clinic directly and request an email copy of your results. Please send these on to your nutritionist when received. </w:t>
      </w:r>
    </w:p>
    <w:p w14:paraId="411A1E0C" w14:textId="77777777" w:rsidR="006749A1" w:rsidRDefault="006749A1" w:rsidP="006749A1">
      <w:pPr>
        <w:ind w:left="360"/>
        <w:jc w:val="both"/>
        <w:rPr>
          <w:rFonts w:ascii="Calibri" w:hAnsi="Calibri"/>
        </w:rPr>
      </w:pPr>
    </w:p>
    <w:p w14:paraId="7E443F13" w14:textId="77777777" w:rsidR="006749A1" w:rsidRPr="0044707D" w:rsidRDefault="006749A1" w:rsidP="006749A1">
      <w:pPr>
        <w:jc w:val="both"/>
      </w:pPr>
      <w:bookmarkStart w:id="0" w:name="_GoBack"/>
      <w:bookmarkEnd w:id="0"/>
    </w:p>
    <w:p w14:paraId="1B34C82C" w14:textId="77777777" w:rsidR="006749A1" w:rsidRDefault="006749A1" w:rsidP="006749A1"/>
    <w:p w14:paraId="350233A3" w14:textId="644A85C5" w:rsidR="001A2371" w:rsidRPr="006749A1" w:rsidRDefault="001A2371" w:rsidP="006749A1"/>
    <w:sectPr w:rsidR="001A2371" w:rsidRPr="006749A1" w:rsidSect="00DF01D9">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6CE04" w14:textId="77777777" w:rsidR="00C24C43" w:rsidRDefault="00C24C43" w:rsidP="00026A18">
      <w:r>
        <w:separator/>
      </w:r>
    </w:p>
  </w:endnote>
  <w:endnote w:type="continuationSeparator" w:id="0">
    <w:p w14:paraId="6B0A72E2" w14:textId="77777777" w:rsidR="00C24C43" w:rsidRDefault="00C24C43" w:rsidP="0002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8C14C" w14:textId="77777777" w:rsidR="0059387D" w:rsidRDefault="00593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FE62" w14:textId="7E59A442" w:rsidR="00026A18" w:rsidRPr="0059387D" w:rsidRDefault="003D6B3B" w:rsidP="00CD1708">
    <w:pPr>
      <w:pStyle w:val="Footer"/>
      <w:jc w:val="center"/>
    </w:pPr>
    <w:r w:rsidRPr="0059387D">
      <w:rPr>
        <w:rFonts w:asciiTheme="majorHAnsi" w:hAnsiTheme="majorHAnsi"/>
      </w:rPr>
      <w:t xml:space="preserve">Glenville Nutrition </w:t>
    </w:r>
    <w:r w:rsidRPr="0059387D">
      <w:rPr>
        <w:rFonts w:asciiTheme="majorHAnsi" w:hAnsiTheme="majorHAnsi"/>
      </w:rPr>
      <w:tab/>
    </w:r>
    <w:hyperlink r:id="rId1" w:history="1">
      <w:r w:rsidR="0059387D" w:rsidRPr="0059387D">
        <w:rPr>
          <w:rStyle w:val="Hyperlink"/>
          <w:rFonts w:asciiTheme="majorHAnsi" w:hAnsiTheme="majorHAnsi"/>
          <w:color w:val="auto"/>
        </w:rPr>
        <w:t>clinic@glenvillenutrition.ie</w:t>
      </w:r>
    </w:hyperlink>
    <w:r w:rsidRPr="0059387D">
      <w:rPr>
        <w:rFonts w:asciiTheme="majorHAnsi" w:hAnsiTheme="majorHAnsi"/>
      </w:rPr>
      <w:tab/>
      <w:t>01-4020777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E588" w14:textId="77777777" w:rsidR="0059387D" w:rsidRDefault="00593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1CD79" w14:textId="77777777" w:rsidR="00C24C43" w:rsidRDefault="00C24C43" w:rsidP="00026A18">
      <w:r>
        <w:separator/>
      </w:r>
    </w:p>
  </w:footnote>
  <w:footnote w:type="continuationSeparator" w:id="0">
    <w:p w14:paraId="54FA16D7" w14:textId="77777777" w:rsidR="00C24C43" w:rsidRDefault="00C24C43" w:rsidP="00026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42BD7" w14:textId="77777777" w:rsidR="0059387D" w:rsidRDefault="00593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9304" w14:textId="77777777" w:rsidR="004D2CD0" w:rsidRPr="0059387D" w:rsidRDefault="00DF01D9" w:rsidP="00CE3EC0">
    <w:pPr>
      <w:pStyle w:val="Header"/>
      <w:rPr>
        <w:rFonts w:ascii="Arial" w:hAnsi="Arial" w:cs="Arial"/>
        <w:b/>
        <w:sz w:val="44"/>
      </w:rPr>
    </w:pPr>
    <w:r w:rsidRPr="0059387D">
      <w:rPr>
        <w:noProof/>
        <w:lang w:val="en-GB" w:eastAsia="en-GB"/>
      </w:rPr>
      <w:drawing>
        <wp:anchor distT="0" distB="0" distL="114300" distR="114300" simplePos="0" relativeHeight="251661312" behindDoc="1" locked="0" layoutInCell="1" allowOverlap="1" wp14:anchorId="658D3444" wp14:editId="5D9C1B6A">
          <wp:simplePos x="0" y="0"/>
          <wp:positionH relativeFrom="column">
            <wp:posOffset>-1037590</wp:posOffset>
          </wp:positionH>
          <wp:positionV relativeFrom="paragraph">
            <wp:posOffset>-678180</wp:posOffset>
          </wp:positionV>
          <wp:extent cx="7543800" cy="16605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ville Letterhead-logo.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660545"/>
                  </a:xfrm>
                  <a:prstGeom prst="rect">
                    <a:avLst/>
                  </a:prstGeom>
                </pic:spPr>
              </pic:pic>
            </a:graphicData>
          </a:graphic>
          <wp14:sizeRelH relativeFrom="page">
            <wp14:pctWidth>0</wp14:pctWidth>
          </wp14:sizeRelH>
          <wp14:sizeRelV relativeFrom="page">
            <wp14:pctHeight>0</wp14:pctHeight>
          </wp14:sizeRelV>
        </wp:anchor>
      </w:drawing>
    </w:r>
    <w:r w:rsidR="004D2CD0" w:rsidRPr="0059387D">
      <w:rPr>
        <w:rFonts w:ascii="Arial" w:hAnsi="Arial" w:cs="Arial"/>
        <w:b/>
        <w:sz w:val="44"/>
      </w:rPr>
      <w:t xml:space="preserve">Patient Information </w:t>
    </w:r>
  </w:p>
  <w:p w14:paraId="12A3AAA1" w14:textId="7C57BAA5" w:rsidR="007E48A6" w:rsidRPr="0059387D" w:rsidRDefault="000E2385" w:rsidP="00CE3EC0">
    <w:pPr>
      <w:pStyle w:val="Header"/>
      <w:rPr>
        <w:rFonts w:ascii="Arial" w:hAnsi="Arial" w:cs="Arial"/>
        <w:b/>
        <w:sz w:val="44"/>
      </w:rPr>
    </w:pPr>
    <w:r w:rsidRPr="0059387D">
      <w:rPr>
        <w:rFonts w:ascii="Arial" w:hAnsi="Arial" w:cs="Arial"/>
        <w:b/>
        <w:sz w:val="44"/>
      </w:rPr>
      <w:t>Fertility</w:t>
    </w:r>
    <w:r w:rsidR="006749A1" w:rsidRPr="0059387D">
      <w:rPr>
        <w:rFonts w:ascii="Arial" w:hAnsi="Arial" w:cs="Arial"/>
        <w:b/>
        <w:sz w:val="44"/>
      </w:rPr>
      <w:t xml:space="preserve"> Evaluation</w:t>
    </w:r>
  </w:p>
  <w:p w14:paraId="04022438" w14:textId="77777777" w:rsidR="00101F0A" w:rsidRPr="0059387D" w:rsidRDefault="00101F0A">
    <w:pPr>
      <w:pStyle w:val="Header"/>
      <w:rPr>
        <w:rFonts w:ascii="Arial" w:hAnsi="Arial" w:cs="Arial"/>
        <w:b/>
      </w:rPr>
    </w:pPr>
  </w:p>
  <w:p w14:paraId="21F8059E" w14:textId="21523BB3" w:rsidR="00026A18" w:rsidRPr="0059387D" w:rsidRDefault="00060F82">
    <w:pPr>
      <w:pStyle w:val="Header"/>
      <w:rPr>
        <w:sz w:val="4"/>
        <w:szCs w:val="4"/>
      </w:rPr>
    </w:pPr>
    <w:r w:rsidRPr="0059387D">
      <w:rPr>
        <w:rFonts w:ascii="Arial" w:hAnsi="Arial" w:cs="Arial"/>
        <w:b/>
        <w:sz w:val="4"/>
        <w:szCs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2B76" w14:textId="77777777" w:rsidR="0059387D" w:rsidRDefault="00593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98C4F6E"/>
    <w:lvl w:ilvl="0">
      <w:numFmt w:val="bullet"/>
      <w:lvlText w:val="*"/>
      <w:lvlJc w:val="left"/>
    </w:lvl>
  </w:abstractNum>
  <w:abstractNum w:abstractNumId="1" w15:restartNumberingAfterBreak="0">
    <w:nsid w:val="03C37A2C"/>
    <w:multiLevelType w:val="hybridMultilevel"/>
    <w:tmpl w:val="6FAE0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C333C"/>
    <w:multiLevelType w:val="hybridMultilevel"/>
    <w:tmpl w:val="712AE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D345C7"/>
    <w:multiLevelType w:val="singleLevel"/>
    <w:tmpl w:val="5D8AF73C"/>
    <w:lvl w:ilvl="0">
      <w:start w:val="1"/>
      <w:numFmt w:val="bullet"/>
      <w:lvlText w:val=""/>
      <w:lvlJc w:val="left"/>
      <w:pPr>
        <w:tabs>
          <w:tab w:val="num" w:pos="360"/>
        </w:tabs>
        <w:ind w:left="360" w:hanging="360"/>
      </w:pPr>
      <w:rPr>
        <w:rFonts w:ascii="Symbol" w:hAnsi="Symbol" w:hint="default"/>
        <w:b/>
        <w:i/>
      </w:rPr>
    </w:lvl>
  </w:abstractNum>
  <w:abstractNum w:abstractNumId="4" w15:restartNumberingAfterBreak="0">
    <w:nsid w:val="0E1F6C9F"/>
    <w:multiLevelType w:val="hybridMultilevel"/>
    <w:tmpl w:val="DB4EC7A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35D72"/>
    <w:multiLevelType w:val="hybridMultilevel"/>
    <w:tmpl w:val="348C46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91E85"/>
    <w:multiLevelType w:val="hybridMultilevel"/>
    <w:tmpl w:val="31B42F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B690D"/>
    <w:multiLevelType w:val="hybridMultilevel"/>
    <w:tmpl w:val="C8DEA2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9837F71"/>
    <w:multiLevelType w:val="hybridMultilevel"/>
    <w:tmpl w:val="E5A468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C54AAE"/>
    <w:multiLevelType w:val="hybridMultilevel"/>
    <w:tmpl w:val="619406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719BB"/>
    <w:multiLevelType w:val="hybridMultilevel"/>
    <w:tmpl w:val="A5D0A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12321"/>
    <w:multiLevelType w:val="hybridMultilevel"/>
    <w:tmpl w:val="A1104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C49BD"/>
    <w:multiLevelType w:val="singleLevel"/>
    <w:tmpl w:val="5D8AF73C"/>
    <w:lvl w:ilvl="0">
      <w:start w:val="1"/>
      <w:numFmt w:val="bullet"/>
      <w:lvlText w:val=""/>
      <w:lvlJc w:val="left"/>
      <w:pPr>
        <w:tabs>
          <w:tab w:val="num" w:pos="360"/>
        </w:tabs>
        <w:ind w:left="360" w:hanging="360"/>
      </w:pPr>
      <w:rPr>
        <w:rFonts w:ascii="Symbol" w:hAnsi="Symbol" w:hint="default"/>
        <w:b/>
        <w:i/>
      </w:rPr>
    </w:lvl>
  </w:abstractNum>
  <w:abstractNum w:abstractNumId="13" w15:restartNumberingAfterBreak="0">
    <w:nsid w:val="25F975B6"/>
    <w:multiLevelType w:val="hybridMultilevel"/>
    <w:tmpl w:val="407AF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F544B"/>
    <w:multiLevelType w:val="hybridMultilevel"/>
    <w:tmpl w:val="4760C2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4E575C"/>
    <w:multiLevelType w:val="hybridMultilevel"/>
    <w:tmpl w:val="4384B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5C716E"/>
    <w:multiLevelType w:val="hybridMultilevel"/>
    <w:tmpl w:val="07C2F2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934CA"/>
    <w:multiLevelType w:val="hybridMultilevel"/>
    <w:tmpl w:val="E5FC7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DC2B74"/>
    <w:multiLevelType w:val="hybridMultilevel"/>
    <w:tmpl w:val="9C68E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2357CC"/>
    <w:multiLevelType w:val="hybridMultilevel"/>
    <w:tmpl w:val="D2220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C673F7"/>
    <w:multiLevelType w:val="hybridMultilevel"/>
    <w:tmpl w:val="236E8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F5D03"/>
    <w:multiLevelType w:val="singleLevel"/>
    <w:tmpl w:val="5D8AF73C"/>
    <w:lvl w:ilvl="0">
      <w:start w:val="1"/>
      <w:numFmt w:val="bullet"/>
      <w:lvlText w:val=""/>
      <w:lvlJc w:val="left"/>
      <w:pPr>
        <w:tabs>
          <w:tab w:val="num" w:pos="360"/>
        </w:tabs>
        <w:ind w:left="360" w:hanging="360"/>
      </w:pPr>
      <w:rPr>
        <w:rFonts w:ascii="Symbol" w:hAnsi="Symbol" w:hint="default"/>
        <w:b/>
        <w:i/>
      </w:rPr>
    </w:lvl>
  </w:abstractNum>
  <w:abstractNum w:abstractNumId="22" w15:restartNumberingAfterBreak="0">
    <w:nsid w:val="36506814"/>
    <w:multiLevelType w:val="hybridMultilevel"/>
    <w:tmpl w:val="4CD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5312F"/>
    <w:multiLevelType w:val="singleLevel"/>
    <w:tmpl w:val="5D8AF73C"/>
    <w:lvl w:ilvl="0">
      <w:start w:val="1"/>
      <w:numFmt w:val="bullet"/>
      <w:lvlText w:val=""/>
      <w:lvlJc w:val="left"/>
      <w:pPr>
        <w:tabs>
          <w:tab w:val="num" w:pos="360"/>
        </w:tabs>
        <w:ind w:left="360" w:hanging="360"/>
      </w:pPr>
      <w:rPr>
        <w:rFonts w:ascii="Symbol" w:hAnsi="Symbol" w:hint="default"/>
        <w:b/>
        <w:i/>
      </w:rPr>
    </w:lvl>
  </w:abstractNum>
  <w:abstractNum w:abstractNumId="24" w15:restartNumberingAfterBreak="0">
    <w:nsid w:val="3A3C41DB"/>
    <w:multiLevelType w:val="hybridMultilevel"/>
    <w:tmpl w:val="7AD81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C100126"/>
    <w:multiLevelType w:val="hybridMultilevel"/>
    <w:tmpl w:val="66C0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0F6CA5"/>
    <w:multiLevelType w:val="hybridMultilevel"/>
    <w:tmpl w:val="910265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5A6873"/>
    <w:multiLevelType w:val="hybridMultilevel"/>
    <w:tmpl w:val="B63478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5D65DF1"/>
    <w:multiLevelType w:val="hybridMultilevel"/>
    <w:tmpl w:val="60029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752ED0"/>
    <w:multiLevelType w:val="singleLevel"/>
    <w:tmpl w:val="5D8AF73C"/>
    <w:lvl w:ilvl="0">
      <w:start w:val="1"/>
      <w:numFmt w:val="bullet"/>
      <w:lvlText w:val=""/>
      <w:lvlJc w:val="left"/>
      <w:pPr>
        <w:tabs>
          <w:tab w:val="num" w:pos="360"/>
        </w:tabs>
        <w:ind w:left="360" w:hanging="360"/>
      </w:pPr>
      <w:rPr>
        <w:rFonts w:ascii="Symbol" w:hAnsi="Symbol" w:hint="default"/>
        <w:b/>
        <w:i/>
      </w:rPr>
    </w:lvl>
  </w:abstractNum>
  <w:abstractNum w:abstractNumId="30" w15:restartNumberingAfterBreak="0">
    <w:nsid w:val="504654B0"/>
    <w:multiLevelType w:val="singleLevel"/>
    <w:tmpl w:val="5D8AF73C"/>
    <w:lvl w:ilvl="0">
      <w:start w:val="1"/>
      <w:numFmt w:val="bullet"/>
      <w:lvlText w:val=""/>
      <w:lvlJc w:val="left"/>
      <w:pPr>
        <w:tabs>
          <w:tab w:val="num" w:pos="360"/>
        </w:tabs>
        <w:ind w:left="360" w:hanging="360"/>
      </w:pPr>
      <w:rPr>
        <w:rFonts w:ascii="Symbol" w:hAnsi="Symbol" w:hint="default"/>
        <w:b/>
        <w:i/>
      </w:rPr>
    </w:lvl>
  </w:abstractNum>
  <w:abstractNum w:abstractNumId="31" w15:restartNumberingAfterBreak="0">
    <w:nsid w:val="518F12A5"/>
    <w:multiLevelType w:val="hybridMultilevel"/>
    <w:tmpl w:val="EF6EFA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37F016B"/>
    <w:multiLevelType w:val="hybridMultilevel"/>
    <w:tmpl w:val="4E662E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50EFC"/>
    <w:multiLevelType w:val="hybridMultilevel"/>
    <w:tmpl w:val="0BF297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BC13B9C"/>
    <w:multiLevelType w:val="hybridMultilevel"/>
    <w:tmpl w:val="0E181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4A454F"/>
    <w:multiLevelType w:val="hybridMultilevel"/>
    <w:tmpl w:val="735877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101597"/>
    <w:multiLevelType w:val="hybridMultilevel"/>
    <w:tmpl w:val="134C8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F979FE"/>
    <w:multiLevelType w:val="hybridMultilevel"/>
    <w:tmpl w:val="AA7CD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B32D9A"/>
    <w:multiLevelType w:val="hybridMultilevel"/>
    <w:tmpl w:val="8426057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BE24AA"/>
    <w:multiLevelType w:val="singleLevel"/>
    <w:tmpl w:val="5D8AF73C"/>
    <w:lvl w:ilvl="0">
      <w:start w:val="1"/>
      <w:numFmt w:val="bullet"/>
      <w:lvlText w:val=""/>
      <w:lvlJc w:val="left"/>
      <w:pPr>
        <w:tabs>
          <w:tab w:val="num" w:pos="360"/>
        </w:tabs>
        <w:ind w:left="360" w:hanging="360"/>
      </w:pPr>
      <w:rPr>
        <w:rFonts w:ascii="Symbol" w:hAnsi="Symbol" w:hint="default"/>
        <w:b/>
        <w:i/>
      </w:rPr>
    </w:lvl>
  </w:abstractNum>
  <w:abstractNum w:abstractNumId="40" w15:restartNumberingAfterBreak="0">
    <w:nsid w:val="769E55FA"/>
    <w:multiLevelType w:val="hybridMultilevel"/>
    <w:tmpl w:val="1D48A094"/>
    <w:lvl w:ilvl="0" w:tplc="CF9E84CC">
      <w:start w:val="1"/>
      <w:numFmt w:val="bullet"/>
      <w:lvlText w:val=""/>
      <w:lvlJc w:val="left"/>
      <w:pPr>
        <w:tabs>
          <w:tab w:val="num" w:pos="720"/>
        </w:tabs>
        <w:ind w:left="720" w:hanging="360"/>
      </w:pPr>
      <w:rPr>
        <w:rFonts w:ascii="Symbol" w:hAnsi="Symbol" w:hint="default"/>
        <w:sz w:val="20"/>
      </w:rPr>
    </w:lvl>
    <w:lvl w:ilvl="1" w:tplc="EC9E0300">
      <w:start w:val="1"/>
      <w:numFmt w:val="decimal"/>
      <w:lvlText w:val="%2."/>
      <w:lvlJc w:val="left"/>
      <w:pPr>
        <w:tabs>
          <w:tab w:val="num" w:pos="1440"/>
        </w:tabs>
        <w:ind w:left="1440" w:hanging="360"/>
      </w:pPr>
    </w:lvl>
    <w:lvl w:ilvl="2" w:tplc="7BB44AF2">
      <w:start w:val="1"/>
      <w:numFmt w:val="decimal"/>
      <w:lvlText w:val="%3."/>
      <w:lvlJc w:val="left"/>
      <w:pPr>
        <w:tabs>
          <w:tab w:val="num" w:pos="2160"/>
        </w:tabs>
        <w:ind w:left="2160" w:hanging="360"/>
      </w:pPr>
    </w:lvl>
    <w:lvl w:ilvl="3" w:tplc="8AE4CCA8">
      <w:start w:val="1"/>
      <w:numFmt w:val="decimal"/>
      <w:lvlText w:val="%4."/>
      <w:lvlJc w:val="left"/>
      <w:pPr>
        <w:tabs>
          <w:tab w:val="num" w:pos="2880"/>
        </w:tabs>
        <w:ind w:left="2880" w:hanging="360"/>
      </w:pPr>
    </w:lvl>
    <w:lvl w:ilvl="4" w:tplc="FA7039FC">
      <w:start w:val="1"/>
      <w:numFmt w:val="decimal"/>
      <w:lvlText w:val="%5."/>
      <w:lvlJc w:val="left"/>
      <w:pPr>
        <w:tabs>
          <w:tab w:val="num" w:pos="3600"/>
        </w:tabs>
        <w:ind w:left="3600" w:hanging="360"/>
      </w:pPr>
    </w:lvl>
    <w:lvl w:ilvl="5" w:tplc="C0DAFB90">
      <w:start w:val="1"/>
      <w:numFmt w:val="decimal"/>
      <w:lvlText w:val="%6."/>
      <w:lvlJc w:val="left"/>
      <w:pPr>
        <w:tabs>
          <w:tab w:val="num" w:pos="4320"/>
        </w:tabs>
        <w:ind w:left="4320" w:hanging="360"/>
      </w:pPr>
    </w:lvl>
    <w:lvl w:ilvl="6" w:tplc="47248038">
      <w:start w:val="1"/>
      <w:numFmt w:val="decimal"/>
      <w:lvlText w:val="%7."/>
      <w:lvlJc w:val="left"/>
      <w:pPr>
        <w:tabs>
          <w:tab w:val="num" w:pos="5040"/>
        </w:tabs>
        <w:ind w:left="5040" w:hanging="360"/>
      </w:pPr>
    </w:lvl>
    <w:lvl w:ilvl="7" w:tplc="5BA6578C">
      <w:start w:val="1"/>
      <w:numFmt w:val="decimal"/>
      <w:lvlText w:val="%8."/>
      <w:lvlJc w:val="left"/>
      <w:pPr>
        <w:tabs>
          <w:tab w:val="num" w:pos="5760"/>
        </w:tabs>
        <w:ind w:left="5760" w:hanging="360"/>
      </w:pPr>
    </w:lvl>
    <w:lvl w:ilvl="8" w:tplc="283E5CEE">
      <w:start w:val="1"/>
      <w:numFmt w:val="decimal"/>
      <w:lvlText w:val="%9."/>
      <w:lvlJc w:val="left"/>
      <w:pPr>
        <w:tabs>
          <w:tab w:val="num" w:pos="6480"/>
        </w:tabs>
        <w:ind w:left="6480" w:hanging="360"/>
      </w:pPr>
    </w:lvl>
  </w:abstractNum>
  <w:abstractNum w:abstractNumId="41" w15:restartNumberingAfterBreak="0">
    <w:nsid w:val="790329CF"/>
    <w:multiLevelType w:val="hybridMultilevel"/>
    <w:tmpl w:val="2E2CD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11"/>
  </w:num>
  <w:num w:numId="4">
    <w:abstractNumId w:val="4"/>
  </w:num>
  <w:num w:numId="5">
    <w:abstractNumId w:val="35"/>
  </w:num>
  <w:num w:numId="6">
    <w:abstractNumId w:val="9"/>
  </w:num>
  <w:num w:numId="7">
    <w:abstractNumId w:val="14"/>
  </w:num>
  <w:num w:numId="8">
    <w:abstractNumId w:val="26"/>
  </w:num>
  <w:num w:numId="9">
    <w:abstractNumId w:val="20"/>
  </w:num>
  <w:num w:numId="10">
    <w:abstractNumId w:val="6"/>
  </w:num>
  <w:num w:numId="11">
    <w:abstractNumId w:val="41"/>
  </w:num>
  <w:num w:numId="12">
    <w:abstractNumId w:val="16"/>
  </w:num>
  <w:num w:numId="13">
    <w:abstractNumId w:val="5"/>
  </w:num>
  <w:num w:numId="14">
    <w:abstractNumId w:val="28"/>
  </w:num>
  <w:num w:numId="15">
    <w:abstractNumId w:val="34"/>
  </w:num>
  <w:num w:numId="16">
    <w:abstractNumId w:val="10"/>
  </w:num>
  <w:num w:numId="17">
    <w:abstractNumId w:val="8"/>
  </w:num>
  <w:num w:numId="18">
    <w:abstractNumId w:val="22"/>
  </w:num>
  <w:num w:numId="19">
    <w:abstractNumId w:val="36"/>
  </w:num>
  <w:num w:numId="20">
    <w:abstractNumId w:val="32"/>
  </w:num>
  <w:num w:numId="21">
    <w:abstractNumId w:val="1"/>
  </w:num>
  <w:num w:numId="22">
    <w:abstractNumId w:val="37"/>
  </w:num>
  <w:num w:numId="23">
    <w:abstractNumId w:val="19"/>
  </w:num>
  <w:num w:numId="24">
    <w:abstractNumId w:val="17"/>
  </w:num>
  <w:num w:numId="25">
    <w:abstractNumId w:val="18"/>
  </w:num>
  <w:num w:numId="26">
    <w:abstractNumId w:val="15"/>
  </w:num>
  <w:num w:numId="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30"/>
  </w:num>
  <w:num w:numId="29">
    <w:abstractNumId w:val="21"/>
  </w:num>
  <w:num w:numId="30">
    <w:abstractNumId w:val="29"/>
  </w:num>
  <w:num w:numId="31">
    <w:abstractNumId w:val="39"/>
  </w:num>
  <w:num w:numId="32">
    <w:abstractNumId w:val="3"/>
  </w:num>
  <w:num w:numId="33">
    <w:abstractNumId w:val="23"/>
  </w:num>
  <w:num w:numId="34">
    <w:abstractNumId w:val="12"/>
  </w:num>
  <w:num w:numId="35">
    <w:abstractNumId w:val="24"/>
  </w:num>
  <w:num w:numId="36">
    <w:abstractNumId w:val="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27"/>
  </w:num>
  <w:num w:numId="41">
    <w:abstractNumId w:val="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18"/>
    <w:rsid w:val="00026A18"/>
    <w:rsid w:val="00060F82"/>
    <w:rsid w:val="00072423"/>
    <w:rsid w:val="00087811"/>
    <w:rsid w:val="000D0C9E"/>
    <w:rsid w:val="000E2385"/>
    <w:rsid w:val="000F7362"/>
    <w:rsid w:val="00101F0A"/>
    <w:rsid w:val="00112331"/>
    <w:rsid w:val="001400DA"/>
    <w:rsid w:val="00150067"/>
    <w:rsid w:val="00170FE7"/>
    <w:rsid w:val="001A2371"/>
    <w:rsid w:val="002A3C8F"/>
    <w:rsid w:val="002D3B59"/>
    <w:rsid w:val="0034366F"/>
    <w:rsid w:val="00370946"/>
    <w:rsid w:val="003A7065"/>
    <w:rsid w:val="003A7BF7"/>
    <w:rsid w:val="003D6B3B"/>
    <w:rsid w:val="003F43A3"/>
    <w:rsid w:val="00437C69"/>
    <w:rsid w:val="0044707D"/>
    <w:rsid w:val="004D2CD0"/>
    <w:rsid w:val="004F630E"/>
    <w:rsid w:val="0059387D"/>
    <w:rsid w:val="005B6F2E"/>
    <w:rsid w:val="005D19B2"/>
    <w:rsid w:val="006519D3"/>
    <w:rsid w:val="0065674C"/>
    <w:rsid w:val="006749A1"/>
    <w:rsid w:val="00686C59"/>
    <w:rsid w:val="00697452"/>
    <w:rsid w:val="006D3DA5"/>
    <w:rsid w:val="00710346"/>
    <w:rsid w:val="007113A4"/>
    <w:rsid w:val="00767D1A"/>
    <w:rsid w:val="007B5CFD"/>
    <w:rsid w:val="007C1D6D"/>
    <w:rsid w:val="007E48A6"/>
    <w:rsid w:val="00860C43"/>
    <w:rsid w:val="00872184"/>
    <w:rsid w:val="0089189A"/>
    <w:rsid w:val="008A60C8"/>
    <w:rsid w:val="008C1AE2"/>
    <w:rsid w:val="00932F39"/>
    <w:rsid w:val="009D42C6"/>
    <w:rsid w:val="009F5FD3"/>
    <w:rsid w:val="00AA3EAB"/>
    <w:rsid w:val="00AE5D6C"/>
    <w:rsid w:val="00B70B78"/>
    <w:rsid w:val="00B77C58"/>
    <w:rsid w:val="00B8168C"/>
    <w:rsid w:val="00BA6CF9"/>
    <w:rsid w:val="00BE332E"/>
    <w:rsid w:val="00C24C43"/>
    <w:rsid w:val="00C33364"/>
    <w:rsid w:val="00C50701"/>
    <w:rsid w:val="00C55B1C"/>
    <w:rsid w:val="00C65DBE"/>
    <w:rsid w:val="00C83A5E"/>
    <w:rsid w:val="00CD1708"/>
    <w:rsid w:val="00CE3EC0"/>
    <w:rsid w:val="00D57D59"/>
    <w:rsid w:val="00D82DBF"/>
    <w:rsid w:val="00DE250A"/>
    <w:rsid w:val="00DF01D9"/>
    <w:rsid w:val="00E042F3"/>
    <w:rsid w:val="00E11434"/>
    <w:rsid w:val="00E21656"/>
    <w:rsid w:val="00E26A63"/>
    <w:rsid w:val="00E45C83"/>
    <w:rsid w:val="00E466EB"/>
    <w:rsid w:val="00E554F0"/>
    <w:rsid w:val="00E57C18"/>
    <w:rsid w:val="00E77BF2"/>
    <w:rsid w:val="00E92CA7"/>
    <w:rsid w:val="00EB1F28"/>
    <w:rsid w:val="00F30E0A"/>
    <w:rsid w:val="00F60B25"/>
    <w:rsid w:val="00FF2895"/>
    <w:rsid w:val="00FF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78CF80"/>
  <w15:docId w15:val="{89C6C5A0-F86F-46BC-B02F-B95E7504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BA6CF9"/>
    <w:pPr>
      <w:keepNext/>
      <w:outlineLvl w:val="0"/>
    </w:pPr>
    <w:rPr>
      <w:rFonts w:ascii="Times New Roman" w:eastAsia="Times New Roman" w:hAnsi="Times New Roman" w:cs="Times New Roman"/>
      <w:b/>
      <w:bCs/>
      <w:lang w:val="en-IE"/>
    </w:rPr>
  </w:style>
  <w:style w:type="paragraph" w:styleId="Heading2">
    <w:name w:val="heading 2"/>
    <w:basedOn w:val="Normal"/>
    <w:next w:val="Normal"/>
    <w:link w:val="Heading2Char"/>
    <w:qFormat/>
    <w:rsid w:val="00BA6CF9"/>
    <w:pPr>
      <w:keepNext/>
      <w:outlineLvl w:val="1"/>
    </w:pPr>
    <w:rPr>
      <w:rFonts w:ascii="Arial" w:eastAsia="Times New Roman" w:hAnsi="Arial" w:cs="Arial"/>
      <w:u w:val="single"/>
      <w:lang w:val="en-IE"/>
    </w:rPr>
  </w:style>
  <w:style w:type="paragraph" w:styleId="Heading3">
    <w:name w:val="heading 3"/>
    <w:basedOn w:val="Normal"/>
    <w:next w:val="Normal"/>
    <w:link w:val="Heading3Char"/>
    <w:unhideWhenUsed/>
    <w:qFormat/>
    <w:rsid w:val="00BA6CF9"/>
    <w:pPr>
      <w:keepNext/>
      <w:spacing w:before="240" w:after="60"/>
      <w:outlineLvl w:val="2"/>
    </w:pPr>
    <w:rPr>
      <w:rFonts w:ascii="Cambria" w:eastAsia="Times New Roma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6A18"/>
    <w:pPr>
      <w:tabs>
        <w:tab w:val="center" w:pos="4320"/>
        <w:tab w:val="right" w:pos="8640"/>
      </w:tabs>
    </w:pPr>
  </w:style>
  <w:style w:type="character" w:customStyle="1" w:styleId="HeaderChar">
    <w:name w:val="Header Char"/>
    <w:basedOn w:val="DefaultParagraphFont"/>
    <w:link w:val="Header"/>
    <w:rsid w:val="00026A18"/>
  </w:style>
  <w:style w:type="paragraph" w:styleId="Footer">
    <w:name w:val="footer"/>
    <w:basedOn w:val="Normal"/>
    <w:link w:val="FooterChar"/>
    <w:uiPriority w:val="99"/>
    <w:unhideWhenUsed/>
    <w:rsid w:val="00026A18"/>
    <w:pPr>
      <w:tabs>
        <w:tab w:val="center" w:pos="4320"/>
        <w:tab w:val="right" w:pos="8640"/>
      </w:tabs>
    </w:pPr>
  </w:style>
  <w:style w:type="character" w:customStyle="1" w:styleId="FooterChar">
    <w:name w:val="Footer Char"/>
    <w:basedOn w:val="DefaultParagraphFont"/>
    <w:link w:val="Footer"/>
    <w:uiPriority w:val="99"/>
    <w:rsid w:val="00026A18"/>
  </w:style>
  <w:style w:type="paragraph" w:styleId="BalloonText">
    <w:name w:val="Balloon Text"/>
    <w:basedOn w:val="Normal"/>
    <w:link w:val="BalloonTextChar"/>
    <w:uiPriority w:val="99"/>
    <w:semiHidden/>
    <w:unhideWhenUsed/>
    <w:rsid w:val="00026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6A18"/>
    <w:rPr>
      <w:rFonts w:ascii="Lucida Grande" w:hAnsi="Lucida Grande" w:cs="Lucida Grande"/>
      <w:sz w:val="18"/>
      <w:szCs w:val="18"/>
    </w:rPr>
  </w:style>
  <w:style w:type="character" w:customStyle="1" w:styleId="Heading1Char">
    <w:name w:val="Heading 1 Char"/>
    <w:basedOn w:val="DefaultParagraphFont"/>
    <w:link w:val="Heading1"/>
    <w:rsid w:val="00BA6CF9"/>
    <w:rPr>
      <w:rFonts w:ascii="Times New Roman" w:eastAsia="Times New Roman" w:hAnsi="Times New Roman" w:cs="Times New Roman"/>
      <w:b/>
      <w:bCs/>
      <w:lang w:val="en-IE"/>
    </w:rPr>
  </w:style>
  <w:style w:type="character" w:customStyle="1" w:styleId="Heading2Char">
    <w:name w:val="Heading 2 Char"/>
    <w:basedOn w:val="DefaultParagraphFont"/>
    <w:link w:val="Heading2"/>
    <w:rsid w:val="00BA6CF9"/>
    <w:rPr>
      <w:rFonts w:ascii="Arial" w:eastAsia="Times New Roman" w:hAnsi="Arial" w:cs="Arial"/>
      <w:u w:val="single"/>
      <w:lang w:val="en-IE"/>
    </w:rPr>
  </w:style>
  <w:style w:type="character" w:customStyle="1" w:styleId="Heading3Char">
    <w:name w:val="Heading 3 Char"/>
    <w:basedOn w:val="DefaultParagraphFont"/>
    <w:link w:val="Heading3"/>
    <w:rsid w:val="00BA6CF9"/>
    <w:rPr>
      <w:rFonts w:ascii="Cambria" w:eastAsia="Times New Roman" w:hAnsi="Cambria" w:cs="Times New Roman"/>
      <w:b/>
      <w:bCs/>
      <w:sz w:val="26"/>
      <w:szCs w:val="26"/>
      <w:lang w:val="en-GB"/>
    </w:rPr>
  </w:style>
  <w:style w:type="character" w:styleId="Hyperlink">
    <w:name w:val="Hyperlink"/>
    <w:uiPriority w:val="99"/>
    <w:rsid w:val="00BA6CF9"/>
    <w:rPr>
      <w:color w:val="0000FF"/>
      <w:u w:val="single"/>
    </w:rPr>
  </w:style>
  <w:style w:type="paragraph" w:styleId="NormalWeb">
    <w:name w:val="Normal (Web)"/>
    <w:basedOn w:val="Normal"/>
    <w:rsid w:val="00BA6CF9"/>
    <w:pPr>
      <w:spacing w:before="100" w:beforeAutospacing="1" w:after="100" w:afterAutospacing="1"/>
    </w:pPr>
    <w:rPr>
      <w:rFonts w:ascii="Times New Roman" w:eastAsia="Times New Roman" w:hAnsi="Times New Roman" w:cs="Times New Roman"/>
      <w:lang w:val="en-GB"/>
    </w:rPr>
  </w:style>
  <w:style w:type="paragraph" w:styleId="ListParagraph">
    <w:name w:val="List Paragraph"/>
    <w:basedOn w:val="Normal"/>
    <w:uiPriority w:val="34"/>
    <w:qFormat/>
    <w:rsid w:val="00BA6CF9"/>
    <w:pPr>
      <w:spacing w:after="200" w:line="276" w:lineRule="auto"/>
      <w:ind w:left="720"/>
      <w:contextualSpacing/>
    </w:pPr>
    <w:rPr>
      <w:rFonts w:ascii="Calibri" w:eastAsia="Calibri" w:hAnsi="Calibri" w:cs="Times New Roman"/>
      <w:sz w:val="22"/>
      <w:szCs w:val="22"/>
      <w:lang w:val="en-GB"/>
    </w:rPr>
  </w:style>
  <w:style w:type="paragraph" w:styleId="BodyText2">
    <w:name w:val="Body Text 2"/>
    <w:basedOn w:val="Normal"/>
    <w:link w:val="BodyText2Char"/>
    <w:semiHidden/>
    <w:rsid w:val="00060F82"/>
    <w:pPr>
      <w:jc w:val="center"/>
    </w:pPr>
    <w:rPr>
      <w:rFonts w:ascii="Times New Roman" w:eastAsia="Times New Roman" w:hAnsi="Times New Roman" w:cs="Times New Roman"/>
      <w:b/>
      <w:bCs/>
      <w:sz w:val="32"/>
      <w:lang w:val="en-AU"/>
    </w:rPr>
  </w:style>
  <w:style w:type="character" w:customStyle="1" w:styleId="BodyText2Char">
    <w:name w:val="Body Text 2 Char"/>
    <w:basedOn w:val="DefaultParagraphFont"/>
    <w:link w:val="BodyText2"/>
    <w:semiHidden/>
    <w:rsid w:val="00060F82"/>
    <w:rPr>
      <w:rFonts w:ascii="Times New Roman" w:eastAsia="Times New Roman" w:hAnsi="Times New Roman" w:cs="Times New Roman"/>
      <w:b/>
      <w:bCs/>
      <w:sz w:val="32"/>
      <w:lang w:val="en-AU"/>
    </w:rPr>
  </w:style>
  <w:style w:type="paragraph" w:styleId="BodyText">
    <w:name w:val="Body Text"/>
    <w:basedOn w:val="Normal"/>
    <w:link w:val="BodyTextChar"/>
    <w:rsid w:val="00060F82"/>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060F82"/>
    <w:rPr>
      <w:rFonts w:ascii="Times New Roman" w:eastAsia="Times New Roman" w:hAnsi="Times New Roman" w:cs="Times New Roman"/>
      <w:lang w:val="en-GB"/>
    </w:rPr>
  </w:style>
  <w:style w:type="paragraph" w:customStyle="1" w:styleId="DefaultText1">
    <w:name w:val="Default Text:1"/>
    <w:basedOn w:val="Normal"/>
    <w:rsid w:val="00087811"/>
    <w:pPr>
      <w:widowControl w:val="0"/>
      <w:autoSpaceDE w:val="0"/>
      <w:autoSpaceDN w:val="0"/>
      <w:adjustRightInd w:val="0"/>
    </w:pPr>
    <w:rPr>
      <w:rFonts w:ascii="Times New Roman" w:eastAsia="Times New Roman" w:hAnsi="Times New Roman" w:cs="Times New Roman"/>
      <w:lang w:val="en-GB"/>
    </w:rPr>
  </w:style>
  <w:style w:type="paragraph" w:customStyle="1" w:styleId="DefaultText">
    <w:name w:val="Default Text"/>
    <w:basedOn w:val="Normal"/>
    <w:rsid w:val="00101F0A"/>
    <w:pPr>
      <w:widowControl w:val="0"/>
      <w:autoSpaceDE w:val="0"/>
      <w:autoSpaceDN w:val="0"/>
      <w:adjustRightInd w:val="0"/>
    </w:pPr>
    <w:rPr>
      <w:rFonts w:ascii="Times New Roman" w:eastAsia="Times New Roman" w:hAnsi="Times New Roman" w:cs="Times New Roman"/>
      <w:szCs w:val="20"/>
      <w:lang w:val="en-GB"/>
    </w:rPr>
  </w:style>
  <w:style w:type="paragraph" w:styleId="Title">
    <w:name w:val="Title"/>
    <w:basedOn w:val="Normal"/>
    <w:link w:val="TitleChar"/>
    <w:qFormat/>
    <w:rsid w:val="005D19B2"/>
    <w:pPr>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5D19B2"/>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ie/our-treatment-programmes/his-hers-fertility-test.1231.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linic@glenvillenutrition.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871F-FEB7-4C02-AEF5-A7A15EE6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Natural Heath Practice</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Branson</dc:creator>
  <cp:keywords/>
  <dc:description/>
  <cp:lastModifiedBy>Heather Leeson</cp:lastModifiedBy>
  <cp:revision>2</cp:revision>
  <cp:lastPrinted>2016-04-26T12:14:00Z</cp:lastPrinted>
  <dcterms:created xsi:type="dcterms:W3CDTF">2017-03-02T12:51:00Z</dcterms:created>
  <dcterms:modified xsi:type="dcterms:W3CDTF">2017-03-02T12:51:00Z</dcterms:modified>
</cp:coreProperties>
</file>